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DB" w:rsidRDefault="0037542A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Neosho Newton County Library Board Meeting</w:t>
      </w:r>
    </w:p>
    <w:p w:rsidR="0037542A" w:rsidRDefault="00097E7E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21</w:t>
      </w:r>
      <w:r w:rsidR="003807FE">
        <w:rPr>
          <w:sz w:val="24"/>
          <w:szCs w:val="24"/>
        </w:rPr>
        <w:t>, 2022</w:t>
      </w:r>
    </w:p>
    <w:p w:rsidR="00097E7E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Keri Collinsworth, </w:t>
      </w:r>
      <w:r w:rsidR="004C4C46">
        <w:rPr>
          <w:sz w:val="24"/>
          <w:szCs w:val="24"/>
        </w:rPr>
        <w:t>Beth Styron, Chris Yaudas</w:t>
      </w:r>
      <w:r w:rsidR="00E929B5">
        <w:rPr>
          <w:sz w:val="24"/>
          <w:szCs w:val="24"/>
        </w:rPr>
        <w:t>,</w:t>
      </w:r>
      <w:r w:rsidR="0050734E">
        <w:rPr>
          <w:sz w:val="24"/>
          <w:szCs w:val="24"/>
        </w:rPr>
        <w:t xml:space="preserve"> </w:t>
      </w:r>
      <w:r w:rsidR="0089620A">
        <w:rPr>
          <w:sz w:val="24"/>
          <w:szCs w:val="24"/>
        </w:rPr>
        <w:t>Tamie Williams</w:t>
      </w:r>
      <w:r w:rsidR="00097E7E">
        <w:rPr>
          <w:sz w:val="24"/>
          <w:szCs w:val="24"/>
        </w:rPr>
        <w:t>, Rick Keeling</w:t>
      </w:r>
    </w:p>
    <w:p w:rsidR="00097E7E" w:rsidRDefault="0037542A" w:rsidP="00097E7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Absent:</w:t>
      </w:r>
      <w:r w:rsidR="003807FE">
        <w:rPr>
          <w:sz w:val="24"/>
          <w:szCs w:val="24"/>
        </w:rPr>
        <w:t xml:space="preserve"> </w:t>
      </w:r>
      <w:r w:rsidR="00097E7E">
        <w:rPr>
          <w:sz w:val="24"/>
          <w:szCs w:val="24"/>
        </w:rPr>
        <w:t>Karina Cole</w:t>
      </w:r>
      <w:r w:rsidR="00097E7E">
        <w:rPr>
          <w:sz w:val="24"/>
          <w:szCs w:val="24"/>
        </w:rPr>
        <w:t xml:space="preserve">, </w:t>
      </w:r>
      <w:r w:rsidR="00097E7E">
        <w:rPr>
          <w:sz w:val="24"/>
          <w:szCs w:val="24"/>
        </w:rPr>
        <w:t>Jann Burnett</w:t>
      </w:r>
      <w:r w:rsidR="00097E7E">
        <w:rPr>
          <w:sz w:val="24"/>
          <w:szCs w:val="24"/>
        </w:rPr>
        <w:t xml:space="preserve">, </w:t>
      </w:r>
      <w:r w:rsidR="00097E7E">
        <w:rPr>
          <w:sz w:val="24"/>
          <w:szCs w:val="24"/>
        </w:rPr>
        <w:t>Jake Heisten</w:t>
      </w:r>
      <w:r w:rsidR="00097E7E">
        <w:rPr>
          <w:sz w:val="24"/>
          <w:szCs w:val="24"/>
        </w:rPr>
        <w:t>, Phyllis Blackwood</w:t>
      </w:r>
      <w:r w:rsidR="00097E7E">
        <w:rPr>
          <w:sz w:val="24"/>
          <w:szCs w:val="24"/>
        </w:rPr>
        <w:t xml:space="preserve"> </w:t>
      </w:r>
    </w:p>
    <w:p w:rsidR="009B7165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Library Staff Present: </w:t>
      </w:r>
      <w:r w:rsidR="00BA1D53">
        <w:rPr>
          <w:sz w:val="24"/>
          <w:szCs w:val="24"/>
        </w:rPr>
        <w:t>Carrie Cline</w:t>
      </w:r>
      <w:r w:rsidR="00097E7E">
        <w:rPr>
          <w:sz w:val="24"/>
          <w:szCs w:val="24"/>
        </w:rPr>
        <w:t xml:space="preserve">, </w:t>
      </w:r>
      <w:r w:rsidR="000D7C54">
        <w:rPr>
          <w:sz w:val="24"/>
          <w:szCs w:val="24"/>
        </w:rPr>
        <w:t>Terri Moser</w:t>
      </w:r>
    </w:p>
    <w:p w:rsidR="0037542A" w:rsidRDefault="00E929B5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 Beth Styron</w:t>
      </w:r>
      <w:r w:rsidR="0037542A">
        <w:rPr>
          <w:sz w:val="24"/>
          <w:szCs w:val="24"/>
        </w:rPr>
        <w:t xml:space="preserve"> cal</w:t>
      </w:r>
      <w:r w:rsidR="008339A1">
        <w:rPr>
          <w:sz w:val="24"/>
          <w:szCs w:val="24"/>
        </w:rPr>
        <w:t>led the meeting to order at 4:00</w:t>
      </w:r>
      <w:r w:rsidR="0037542A">
        <w:rPr>
          <w:sz w:val="24"/>
          <w:szCs w:val="24"/>
        </w:rPr>
        <w:t xml:space="preserve"> pm.</w:t>
      </w:r>
    </w:p>
    <w:p w:rsidR="00097E7E" w:rsidRPr="00097E7E" w:rsidRDefault="008339A1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0D7C54">
        <w:rPr>
          <w:b/>
          <w:sz w:val="24"/>
          <w:szCs w:val="24"/>
        </w:rPr>
        <w:t xml:space="preserve">/Public Comment: </w:t>
      </w:r>
      <w:r w:rsidR="00097E7E">
        <w:rPr>
          <w:sz w:val="24"/>
          <w:szCs w:val="24"/>
        </w:rPr>
        <w:t>None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Agenda: Minutes, Budgeted Expenses, Financial Report</w:t>
      </w:r>
    </w:p>
    <w:p w:rsidR="0037542A" w:rsidRDefault="00097E7E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Chris</w:t>
      </w:r>
      <w:r w:rsidR="000D7C54">
        <w:rPr>
          <w:sz w:val="24"/>
          <w:szCs w:val="24"/>
        </w:rPr>
        <w:t xml:space="preserve"> </w:t>
      </w:r>
      <w:r w:rsidR="0037542A">
        <w:rPr>
          <w:sz w:val="24"/>
          <w:szCs w:val="24"/>
        </w:rPr>
        <w:t>moved to accep</w:t>
      </w:r>
      <w:r w:rsidR="0050734E">
        <w:rPr>
          <w:sz w:val="24"/>
          <w:szCs w:val="24"/>
        </w:rPr>
        <w:t>t</w:t>
      </w:r>
      <w:r w:rsidR="0089620A">
        <w:rPr>
          <w:sz w:val="24"/>
          <w:szCs w:val="24"/>
        </w:rPr>
        <w:t xml:space="preserve"> the consent agenda,</w:t>
      </w:r>
      <w:r w:rsidR="000D7C54">
        <w:rPr>
          <w:sz w:val="24"/>
          <w:szCs w:val="24"/>
        </w:rPr>
        <w:t xml:space="preserve"> Jann</w:t>
      </w:r>
      <w:r w:rsidR="0050734E">
        <w:rPr>
          <w:sz w:val="24"/>
          <w:szCs w:val="24"/>
        </w:rPr>
        <w:t xml:space="preserve"> seconded</w:t>
      </w:r>
      <w:r w:rsidR="0037542A">
        <w:rPr>
          <w:sz w:val="24"/>
          <w:szCs w:val="24"/>
        </w:rPr>
        <w:t xml:space="preserve">, and the motion passed unanimously. 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:rsidR="0089620A" w:rsidRPr="005F6288" w:rsidRDefault="00BA5045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Statistics were reviewed.</w:t>
      </w:r>
    </w:p>
    <w:p w:rsidR="005F6288" w:rsidRPr="008339A1" w:rsidRDefault="00097E7E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La-Z-Boy sign is now up in the Children’s section, to reflect their </w:t>
      </w:r>
      <w:r w:rsidR="0020525F">
        <w:rPr>
          <w:sz w:val="24"/>
          <w:szCs w:val="24"/>
        </w:rPr>
        <w:t xml:space="preserve">generous </w:t>
      </w:r>
      <w:r>
        <w:rPr>
          <w:sz w:val="24"/>
          <w:szCs w:val="24"/>
        </w:rPr>
        <w:t>sponsorship</w:t>
      </w:r>
    </w:p>
    <w:p w:rsidR="00BA5045" w:rsidRPr="005F6288" w:rsidRDefault="00B20C8F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5F6288">
        <w:rPr>
          <w:sz w:val="24"/>
          <w:szCs w:val="24"/>
        </w:rPr>
        <w:t xml:space="preserve"> </w:t>
      </w:r>
      <w:r w:rsidR="00D04313">
        <w:rPr>
          <w:sz w:val="24"/>
          <w:szCs w:val="24"/>
        </w:rPr>
        <w:t xml:space="preserve">Our annual operating budget for the next fiscal year will be under $1 million, which simplifies things with the MO Ethics Commission. </w:t>
      </w:r>
    </w:p>
    <w:p w:rsidR="005F6288" w:rsidRPr="005F6288" w:rsidRDefault="00D04313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Grant updates: We await the delivery of book retu</w:t>
      </w:r>
      <w:r w:rsidR="0020525F">
        <w:rPr>
          <w:sz w:val="24"/>
          <w:szCs w:val="24"/>
        </w:rPr>
        <w:t>rns for the lockers. Once delivered</w:t>
      </w:r>
      <w:r>
        <w:rPr>
          <w:sz w:val="24"/>
          <w:szCs w:val="24"/>
        </w:rPr>
        <w:t xml:space="preserve"> and inst</w:t>
      </w:r>
      <w:r w:rsidR="0020525F">
        <w:rPr>
          <w:sz w:val="24"/>
          <w:szCs w:val="24"/>
        </w:rPr>
        <w:t>alled, we will be ready for the lockers</w:t>
      </w:r>
      <w:r>
        <w:rPr>
          <w:sz w:val="24"/>
          <w:szCs w:val="24"/>
        </w:rPr>
        <w:t xml:space="preserve"> to be operational. Our STEM kits should arrive any day. The SRP is going great with wonderful attendance. </w:t>
      </w:r>
      <w:bookmarkStart w:id="0" w:name="_GoBack"/>
      <w:bookmarkEnd w:id="0"/>
    </w:p>
    <w:p w:rsidR="003807FE" w:rsidRPr="00D04313" w:rsidRDefault="00D04313" w:rsidP="00A06120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We received a reappointment letter from the county for Beth Styron. </w:t>
      </w:r>
    </w:p>
    <w:p w:rsidR="00AF35CF" w:rsidRDefault="00920CE3" w:rsidP="00AF35C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04313" w:rsidRPr="00D04313" w:rsidRDefault="00D04313" w:rsidP="00D04313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Building Project Update in Seneca</w:t>
      </w:r>
    </w:p>
    <w:p w:rsidR="00D04313" w:rsidRDefault="00D04313" w:rsidP="00D0431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have received a fee proposal for professional design services from Paragon Architecture, for $9,000</w:t>
      </w:r>
      <w:r w:rsidR="00601AB2">
        <w:rPr>
          <w:sz w:val="24"/>
          <w:szCs w:val="24"/>
        </w:rPr>
        <w:t xml:space="preserve">. A topographical survey would be an additional $5,000. Before approving this proposal, the board would like to have an update from the Seneca Fire Department on the demolition of the 2 houses on site, as well as a list of potential donors who would likely be interested in sponsoring areas of the new facility. </w:t>
      </w:r>
    </w:p>
    <w:p w:rsidR="00601AB2" w:rsidRPr="00601AB2" w:rsidRDefault="00601AB2" w:rsidP="00601AB2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Tax Levy Update</w:t>
      </w:r>
    </w:p>
    <w:p w:rsidR="00601AB2" w:rsidRPr="0020525F" w:rsidRDefault="00601AB2" w:rsidP="0020525F">
      <w:pPr>
        <w:spacing w:line="36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Jill (MO State Auditor) sent us forms that have been filled out to start the process to recover the deficit in tax revenue for 2021.</w:t>
      </w:r>
      <w:r w:rsidR="0020525F">
        <w:rPr>
          <w:sz w:val="24"/>
          <w:szCs w:val="24"/>
        </w:rPr>
        <w:t xml:space="preserve"> This process will need to be repeated for 2022. </w:t>
      </w:r>
      <w:r>
        <w:rPr>
          <w:sz w:val="24"/>
          <w:szCs w:val="24"/>
        </w:rPr>
        <w:t xml:space="preserve"> We would like for Carrie to ask </w:t>
      </w:r>
      <w:r>
        <w:rPr>
          <w:sz w:val="24"/>
          <w:szCs w:val="24"/>
        </w:rPr>
        <w:lastRenderedPageBreak/>
        <w:t xml:space="preserve">for advice from the Library Director’s Attorney </w:t>
      </w:r>
      <w:r w:rsidRPr="0020525F">
        <w:rPr>
          <w:sz w:val="24"/>
          <w:szCs w:val="24"/>
        </w:rPr>
        <w:t xml:space="preserve">on how to proceed regarding a potential audit of county offices. </w:t>
      </w:r>
    </w:p>
    <w:p w:rsidR="0020525F" w:rsidRPr="0020525F" w:rsidRDefault="0020525F" w:rsidP="0020525F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0525F" w:rsidRPr="0020525F" w:rsidRDefault="0020525F" w:rsidP="0020525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20525F">
        <w:rPr>
          <w:sz w:val="24"/>
          <w:szCs w:val="24"/>
        </w:rPr>
        <w:t>The 360 committee</w:t>
      </w:r>
    </w:p>
    <w:p w:rsidR="0020525F" w:rsidRPr="0020525F" w:rsidRDefault="0020525F" w:rsidP="0020525F">
      <w:pPr>
        <w:pStyle w:val="ListParagraph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(Jake, Beth, and Chris) will meet with employees in August. </w:t>
      </w:r>
    </w:p>
    <w:p w:rsidR="0020525F" w:rsidRPr="0020525F" w:rsidRDefault="0020525F" w:rsidP="0020525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20525F">
        <w:rPr>
          <w:sz w:val="24"/>
          <w:szCs w:val="24"/>
        </w:rPr>
        <w:t>Budget</w:t>
      </w:r>
    </w:p>
    <w:p w:rsidR="0020525F" w:rsidRDefault="0020525F" w:rsidP="0020525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Due to the deficit in county tax revenue, it may be necessary to utilize Community Foundation funds for budgetary items. </w:t>
      </w:r>
    </w:p>
    <w:p w:rsidR="0020525F" w:rsidRDefault="0020525F" w:rsidP="0020525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Budget committee (Beth, Chris, Jann, and Karina) will meet when convenient to discuss next year’s budget. </w:t>
      </w:r>
    </w:p>
    <w:p w:rsidR="0020525F" w:rsidRPr="0020525F" w:rsidRDefault="0020525F" w:rsidP="0020525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Mileage rate</w:t>
      </w:r>
    </w:p>
    <w:p w:rsidR="0020525F" w:rsidRPr="00D04313" w:rsidRDefault="0020525F" w:rsidP="0020525F">
      <w:pPr>
        <w:pStyle w:val="ListParagraph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Our mileage rate is current 0.50/mile. Chris motioned to increase the mileage rate to 0.60/mile, Keri seconded the motion, and all voted in favor. </w:t>
      </w:r>
    </w:p>
    <w:p w:rsidR="00352C33" w:rsidRPr="00A06120" w:rsidRDefault="00352C33" w:rsidP="0092354E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A06120">
        <w:rPr>
          <w:sz w:val="24"/>
          <w:szCs w:val="24"/>
        </w:rPr>
        <w:t xml:space="preserve">The motion to </w:t>
      </w:r>
      <w:r w:rsidR="0092354E">
        <w:rPr>
          <w:sz w:val="24"/>
          <w:szCs w:val="24"/>
        </w:rPr>
        <w:t>adjourn</w:t>
      </w:r>
      <w:r w:rsidR="00BA5045" w:rsidRPr="00A06120">
        <w:rPr>
          <w:sz w:val="24"/>
          <w:szCs w:val="24"/>
        </w:rPr>
        <w:t xml:space="preserve"> was </w:t>
      </w:r>
      <w:r w:rsidR="008D3D7E">
        <w:rPr>
          <w:sz w:val="24"/>
          <w:szCs w:val="24"/>
        </w:rPr>
        <w:t>made</w:t>
      </w:r>
      <w:r w:rsidR="0020525F">
        <w:rPr>
          <w:sz w:val="24"/>
          <w:szCs w:val="24"/>
        </w:rPr>
        <w:t xml:space="preserve"> by Rick and seconded by Tammie</w:t>
      </w:r>
      <w:r w:rsidRPr="00A06120">
        <w:rPr>
          <w:sz w:val="24"/>
          <w:szCs w:val="24"/>
        </w:rPr>
        <w:t xml:space="preserve">. The vote was unanimous to adjourn. </w:t>
      </w:r>
    </w:p>
    <w:p w:rsidR="003F6D19" w:rsidRDefault="00CF16D1" w:rsidP="00920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  <w:r w:rsidR="00BA5045">
        <w:rPr>
          <w:sz w:val="24"/>
          <w:szCs w:val="24"/>
        </w:rPr>
        <w:t xml:space="preserve"> </w:t>
      </w:r>
    </w:p>
    <w:p w:rsidR="00CF16D1" w:rsidRPr="00920CE3" w:rsidRDefault="00CF16D1" w:rsidP="00920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Keri Collinsworth, Secretary</w:t>
      </w:r>
    </w:p>
    <w:sectPr w:rsidR="00CF16D1" w:rsidRPr="00920CE3" w:rsidSect="004F5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B3B"/>
    <w:multiLevelType w:val="hybridMultilevel"/>
    <w:tmpl w:val="66EA90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F0AE7"/>
    <w:multiLevelType w:val="hybridMultilevel"/>
    <w:tmpl w:val="77AA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F14"/>
    <w:multiLevelType w:val="hybridMultilevel"/>
    <w:tmpl w:val="33E2D0A4"/>
    <w:lvl w:ilvl="0" w:tplc="01BA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41CD8"/>
    <w:multiLevelType w:val="hybridMultilevel"/>
    <w:tmpl w:val="75F4B53A"/>
    <w:lvl w:ilvl="0" w:tplc="2B605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F1B4E"/>
    <w:multiLevelType w:val="hybridMultilevel"/>
    <w:tmpl w:val="7912178C"/>
    <w:lvl w:ilvl="0" w:tplc="91A4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3229"/>
    <w:multiLevelType w:val="hybridMultilevel"/>
    <w:tmpl w:val="B4D00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D146E"/>
    <w:multiLevelType w:val="hybridMultilevel"/>
    <w:tmpl w:val="9D101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1294"/>
    <w:multiLevelType w:val="hybridMultilevel"/>
    <w:tmpl w:val="C780EF0C"/>
    <w:lvl w:ilvl="0" w:tplc="82463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C6CBF"/>
    <w:multiLevelType w:val="hybridMultilevel"/>
    <w:tmpl w:val="F8C4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82CE7"/>
    <w:multiLevelType w:val="hybridMultilevel"/>
    <w:tmpl w:val="9E4440CA"/>
    <w:lvl w:ilvl="0" w:tplc="CAD2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35D"/>
    <w:multiLevelType w:val="hybridMultilevel"/>
    <w:tmpl w:val="FCE235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C7610"/>
    <w:multiLevelType w:val="hybridMultilevel"/>
    <w:tmpl w:val="020E3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404D7"/>
    <w:multiLevelType w:val="hybridMultilevel"/>
    <w:tmpl w:val="64E2A28A"/>
    <w:lvl w:ilvl="0" w:tplc="227688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6CD3"/>
    <w:multiLevelType w:val="hybridMultilevel"/>
    <w:tmpl w:val="DA34896C"/>
    <w:lvl w:ilvl="0" w:tplc="81369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C51DE"/>
    <w:multiLevelType w:val="hybridMultilevel"/>
    <w:tmpl w:val="A400FDA8"/>
    <w:lvl w:ilvl="0" w:tplc="5032F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2918"/>
    <w:multiLevelType w:val="hybridMultilevel"/>
    <w:tmpl w:val="F3B859BC"/>
    <w:lvl w:ilvl="0" w:tplc="89D4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C3273"/>
    <w:multiLevelType w:val="hybridMultilevel"/>
    <w:tmpl w:val="24E0FED8"/>
    <w:lvl w:ilvl="0" w:tplc="55FC2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125BA"/>
    <w:multiLevelType w:val="hybridMultilevel"/>
    <w:tmpl w:val="0DAE1BE2"/>
    <w:lvl w:ilvl="0" w:tplc="1B6C7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B29"/>
    <w:multiLevelType w:val="hybridMultilevel"/>
    <w:tmpl w:val="FE7A2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859AF"/>
    <w:multiLevelType w:val="hybridMultilevel"/>
    <w:tmpl w:val="6AD8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E0BFF"/>
    <w:multiLevelType w:val="hybridMultilevel"/>
    <w:tmpl w:val="8C60BFC4"/>
    <w:lvl w:ilvl="0" w:tplc="02442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84A71"/>
    <w:multiLevelType w:val="hybridMultilevel"/>
    <w:tmpl w:val="43A0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48D"/>
    <w:multiLevelType w:val="hybridMultilevel"/>
    <w:tmpl w:val="9064E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21"/>
  </w:num>
  <w:num w:numId="10">
    <w:abstractNumId w:val="13"/>
  </w:num>
  <w:num w:numId="11">
    <w:abstractNumId w:val="22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18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A"/>
    <w:rsid w:val="00053CC0"/>
    <w:rsid w:val="00097E7E"/>
    <w:rsid w:val="000D7C54"/>
    <w:rsid w:val="001F720A"/>
    <w:rsid w:val="0020525F"/>
    <w:rsid w:val="002F3BE2"/>
    <w:rsid w:val="00352C33"/>
    <w:rsid w:val="0037542A"/>
    <w:rsid w:val="003807FE"/>
    <w:rsid w:val="003A780D"/>
    <w:rsid w:val="003D56BA"/>
    <w:rsid w:val="003F6D19"/>
    <w:rsid w:val="004C4C46"/>
    <w:rsid w:val="004F5A21"/>
    <w:rsid w:val="0050734E"/>
    <w:rsid w:val="005F6288"/>
    <w:rsid w:val="00601AB2"/>
    <w:rsid w:val="0061286B"/>
    <w:rsid w:val="00753602"/>
    <w:rsid w:val="00793302"/>
    <w:rsid w:val="008339A1"/>
    <w:rsid w:val="0089620A"/>
    <w:rsid w:val="008D3D7E"/>
    <w:rsid w:val="00920CE3"/>
    <w:rsid w:val="0092354E"/>
    <w:rsid w:val="009464E8"/>
    <w:rsid w:val="009B7165"/>
    <w:rsid w:val="009E145D"/>
    <w:rsid w:val="00A06120"/>
    <w:rsid w:val="00AF35CF"/>
    <w:rsid w:val="00B20C8F"/>
    <w:rsid w:val="00B70646"/>
    <w:rsid w:val="00BA1D53"/>
    <w:rsid w:val="00BA5045"/>
    <w:rsid w:val="00CF16D1"/>
    <w:rsid w:val="00D04313"/>
    <w:rsid w:val="00E10A6E"/>
    <w:rsid w:val="00E929B5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79C8D-8DEE-45D8-98FC-CCDAC7A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Hospital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Collinsworth,Keri J</dc:creator>
  <cp:keywords/>
  <dc:description/>
  <cp:lastModifiedBy>Collinsworth,Keri J</cp:lastModifiedBy>
  <cp:revision>2</cp:revision>
  <dcterms:created xsi:type="dcterms:W3CDTF">2022-06-28T16:49:00Z</dcterms:created>
  <dcterms:modified xsi:type="dcterms:W3CDTF">2022-06-28T16:49:00Z</dcterms:modified>
</cp:coreProperties>
</file>