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8679E1" w:rsidP="0037542A">
      <w:pPr>
        <w:spacing w:line="360" w:lineRule="auto"/>
        <w:jc w:val="center"/>
        <w:rPr>
          <w:sz w:val="24"/>
          <w:szCs w:val="24"/>
        </w:rPr>
      </w:pPr>
      <w:r>
        <w:rPr>
          <w:sz w:val="24"/>
          <w:szCs w:val="24"/>
        </w:rPr>
        <w:t>July 19</w:t>
      </w:r>
      <w:r w:rsidR="003807FE">
        <w:rPr>
          <w:sz w:val="24"/>
          <w:szCs w:val="24"/>
        </w:rPr>
        <w:t>, 2022</w:t>
      </w:r>
    </w:p>
    <w:p w:rsidR="00097E7E" w:rsidRDefault="0037542A" w:rsidP="0037542A">
      <w:pPr>
        <w:spacing w:line="360" w:lineRule="auto"/>
        <w:rPr>
          <w:sz w:val="24"/>
          <w:szCs w:val="24"/>
        </w:rPr>
      </w:pPr>
      <w:r>
        <w:rPr>
          <w:b/>
          <w:sz w:val="24"/>
          <w:szCs w:val="24"/>
        </w:rPr>
        <w:t>Board Members Present:</w:t>
      </w:r>
      <w:r>
        <w:rPr>
          <w:sz w:val="24"/>
          <w:szCs w:val="24"/>
        </w:rPr>
        <w:t xml:space="preserve"> Keri Collinsworth, </w:t>
      </w:r>
      <w:r w:rsidR="004C4C46">
        <w:rPr>
          <w:sz w:val="24"/>
          <w:szCs w:val="24"/>
        </w:rPr>
        <w:t>Beth Styron, Chris Yaudas</w:t>
      </w:r>
      <w:r w:rsidR="00E929B5">
        <w:rPr>
          <w:sz w:val="24"/>
          <w:szCs w:val="24"/>
        </w:rPr>
        <w:t>,</w:t>
      </w:r>
      <w:r w:rsidR="0050734E">
        <w:rPr>
          <w:sz w:val="24"/>
          <w:szCs w:val="24"/>
        </w:rPr>
        <w:t xml:space="preserve"> </w:t>
      </w:r>
      <w:r w:rsidR="00097E7E">
        <w:rPr>
          <w:sz w:val="24"/>
          <w:szCs w:val="24"/>
        </w:rPr>
        <w:t>Rick Keeling</w:t>
      </w:r>
      <w:r w:rsidR="008679E1">
        <w:rPr>
          <w:sz w:val="24"/>
          <w:szCs w:val="24"/>
        </w:rPr>
        <w:t>,</w:t>
      </w:r>
      <w:r w:rsidR="008679E1" w:rsidRPr="008679E1">
        <w:rPr>
          <w:sz w:val="24"/>
          <w:szCs w:val="24"/>
        </w:rPr>
        <w:t xml:space="preserve"> </w:t>
      </w:r>
      <w:r w:rsidR="008679E1">
        <w:rPr>
          <w:sz w:val="24"/>
          <w:szCs w:val="24"/>
        </w:rPr>
        <w:t>Karina Cole,</w:t>
      </w:r>
      <w:r w:rsidR="008679E1" w:rsidRPr="008679E1">
        <w:rPr>
          <w:sz w:val="24"/>
          <w:szCs w:val="24"/>
        </w:rPr>
        <w:t xml:space="preserve"> </w:t>
      </w:r>
      <w:r w:rsidR="008679E1">
        <w:rPr>
          <w:sz w:val="24"/>
          <w:szCs w:val="24"/>
        </w:rPr>
        <w:t>Jann Burnett,</w:t>
      </w:r>
      <w:r w:rsidR="008679E1" w:rsidRPr="008679E1">
        <w:rPr>
          <w:sz w:val="24"/>
          <w:szCs w:val="24"/>
        </w:rPr>
        <w:t xml:space="preserve"> </w:t>
      </w:r>
      <w:r w:rsidR="008679E1">
        <w:rPr>
          <w:sz w:val="24"/>
          <w:szCs w:val="24"/>
        </w:rPr>
        <w:t>Phyllis Blackwood</w:t>
      </w:r>
      <w:r w:rsidR="008679E1" w:rsidRPr="008679E1">
        <w:rPr>
          <w:sz w:val="24"/>
          <w:szCs w:val="24"/>
        </w:rPr>
        <w:t xml:space="preserve"> </w:t>
      </w:r>
    </w:p>
    <w:p w:rsidR="00097E7E" w:rsidRDefault="0037542A" w:rsidP="00097E7E">
      <w:pPr>
        <w:spacing w:line="360" w:lineRule="auto"/>
        <w:rPr>
          <w:sz w:val="24"/>
          <w:szCs w:val="24"/>
        </w:rPr>
      </w:pPr>
      <w:r>
        <w:rPr>
          <w:b/>
          <w:sz w:val="24"/>
          <w:szCs w:val="24"/>
        </w:rPr>
        <w:t>Board Members Absent:</w:t>
      </w:r>
      <w:r w:rsidR="003807FE">
        <w:rPr>
          <w:sz w:val="24"/>
          <w:szCs w:val="24"/>
        </w:rPr>
        <w:t xml:space="preserve"> </w:t>
      </w:r>
      <w:r w:rsidR="00097E7E">
        <w:rPr>
          <w:sz w:val="24"/>
          <w:szCs w:val="24"/>
        </w:rPr>
        <w:t xml:space="preserve">Jake Heisten, </w:t>
      </w:r>
      <w:r w:rsidR="008679E1">
        <w:rPr>
          <w:sz w:val="24"/>
          <w:szCs w:val="24"/>
        </w:rPr>
        <w:t>Tamie Williams</w:t>
      </w:r>
    </w:p>
    <w:p w:rsidR="009B7165" w:rsidRDefault="0037542A" w:rsidP="0037542A">
      <w:pPr>
        <w:spacing w:line="360" w:lineRule="auto"/>
        <w:rPr>
          <w:sz w:val="24"/>
          <w:szCs w:val="24"/>
        </w:rPr>
      </w:pPr>
      <w:r>
        <w:rPr>
          <w:b/>
          <w:sz w:val="24"/>
          <w:szCs w:val="24"/>
        </w:rPr>
        <w:t xml:space="preserve">Library Staff Present: </w:t>
      </w:r>
      <w:r w:rsidR="00BA1D53">
        <w:rPr>
          <w:sz w:val="24"/>
          <w:szCs w:val="24"/>
        </w:rPr>
        <w:t>Carrie Cline</w:t>
      </w:r>
    </w:p>
    <w:p w:rsidR="0037542A" w:rsidRDefault="00E929B5" w:rsidP="0037542A">
      <w:pPr>
        <w:spacing w:line="360" w:lineRule="auto"/>
        <w:rPr>
          <w:sz w:val="24"/>
          <w:szCs w:val="24"/>
        </w:rPr>
      </w:pPr>
      <w:r>
        <w:rPr>
          <w:sz w:val="24"/>
          <w:szCs w:val="24"/>
        </w:rPr>
        <w:t>President Beth Styron</w:t>
      </w:r>
      <w:r w:rsidR="0037542A">
        <w:rPr>
          <w:sz w:val="24"/>
          <w:szCs w:val="24"/>
        </w:rPr>
        <w:t xml:space="preserve"> cal</w:t>
      </w:r>
      <w:r w:rsidR="008339A1">
        <w:rPr>
          <w:sz w:val="24"/>
          <w:szCs w:val="24"/>
        </w:rPr>
        <w:t>led the meeting to order at 4:00</w:t>
      </w:r>
      <w:r w:rsidR="0037542A">
        <w:rPr>
          <w:sz w:val="24"/>
          <w:szCs w:val="24"/>
        </w:rPr>
        <w:t xml:space="preserve"> pm.</w:t>
      </w:r>
    </w:p>
    <w:p w:rsidR="00097E7E" w:rsidRPr="00097E7E" w:rsidRDefault="008339A1" w:rsidP="0037542A">
      <w:pPr>
        <w:spacing w:line="360" w:lineRule="auto"/>
        <w:rPr>
          <w:sz w:val="24"/>
          <w:szCs w:val="24"/>
        </w:rPr>
      </w:pPr>
      <w:r>
        <w:rPr>
          <w:b/>
          <w:sz w:val="24"/>
          <w:szCs w:val="24"/>
        </w:rPr>
        <w:t>Correspondence</w:t>
      </w:r>
      <w:r w:rsidR="000D7C54">
        <w:rPr>
          <w:b/>
          <w:sz w:val="24"/>
          <w:szCs w:val="24"/>
        </w:rPr>
        <w:t xml:space="preserve">/Public Comment: </w:t>
      </w:r>
      <w:r w:rsidR="00097E7E">
        <w:rPr>
          <w:sz w:val="24"/>
          <w:szCs w:val="24"/>
        </w:rPr>
        <w:t>None</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8679E1" w:rsidP="0037542A">
      <w:pPr>
        <w:spacing w:line="360" w:lineRule="auto"/>
        <w:rPr>
          <w:sz w:val="24"/>
          <w:szCs w:val="24"/>
        </w:rPr>
      </w:pPr>
      <w:r>
        <w:rPr>
          <w:sz w:val="24"/>
          <w:szCs w:val="24"/>
        </w:rPr>
        <w:t>Phyllis</w:t>
      </w:r>
      <w:r w:rsidR="000D7C54">
        <w:rPr>
          <w:sz w:val="24"/>
          <w:szCs w:val="24"/>
        </w:rPr>
        <w:t xml:space="preserve"> </w:t>
      </w:r>
      <w:r w:rsidR="0037542A">
        <w:rPr>
          <w:sz w:val="24"/>
          <w:szCs w:val="24"/>
        </w:rPr>
        <w:t>moved to accep</w:t>
      </w:r>
      <w:r w:rsidR="0050734E">
        <w:rPr>
          <w:sz w:val="24"/>
          <w:szCs w:val="24"/>
        </w:rPr>
        <w:t>t</w:t>
      </w:r>
      <w:r w:rsidR="0089620A">
        <w:rPr>
          <w:sz w:val="24"/>
          <w:szCs w:val="24"/>
        </w:rPr>
        <w:t xml:space="preserve"> the consent agenda,</w:t>
      </w:r>
      <w:r>
        <w:rPr>
          <w:sz w:val="24"/>
          <w:szCs w:val="24"/>
        </w:rPr>
        <w:t xml:space="preserve"> Chris</w:t>
      </w:r>
      <w:r w:rsidR="0050734E">
        <w:rPr>
          <w:sz w:val="24"/>
          <w:szCs w:val="24"/>
        </w:rPr>
        <w:t xml:space="preserve"> seconded</w:t>
      </w:r>
      <w:r w:rsidR="0037542A">
        <w:rPr>
          <w:sz w:val="24"/>
          <w:szCs w:val="24"/>
        </w:rPr>
        <w:t xml:space="preserve">, and the motion passed unanimously. </w:t>
      </w:r>
    </w:p>
    <w:p w:rsidR="0037542A" w:rsidRDefault="0037542A" w:rsidP="0037542A">
      <w:pPr>
        <w:spacing w:line="360" w:lineRule="auto"/>
        <w:rPr>
          <w:b/>
          <w:sz w:val="24"/>
          <w:szCs w:val="24"/>
        </w:rPr>
      </w:pPr>
      <w:r>
        <w:rPr>
          <w:b/>
          <w:sz w:val="24"/>
          <w:szCs w:val="24"/>
        </w:rPr>
        <w:t>Director’s Report:</w:t>
      </w:r>
    </w:p>
    <w:p w:rsidR="0089620A" w:rsidRPr="005F6288" w:rsidRDefault="00BA5045" w:rsidP="0089620A">
      <w:pPr>
        <w:pStyle w:val="ListParagraph"/>
        <w:numPr>
          <w:ilvl w:val="0"/>
          <w:numId w:val="6"/>
        </w:numPr>
        <w:spacing w:line="360" w:lineRule="auto"/>
        <w:rPr>
          <w:b/>
          <w:sz w:val="24"/>
          <w:szCs w:val="24"/>
        </w:rPr>
      </w:pPr>
      <w:r>
        <w:rPr>
          <w:sz w:val="24"/>
          <w:szCs w:val="24"/>
        </w:rPr>
        <w:t>Statistics were reviewed.</w:t>
      </w:r>
      <w:r w:rsidR="008679E1">
        <w:rPr>
          <w:sz w:val="24"/>
          <w:szCs w:val="24"/>
        </w:rPr>
        <w:t xml:space="preserve"> It has been a very busy summer!</w:t>
      </w:r>
    </w:p>
    <w:p w:rsidR="005F6288" w:rsidRPr="008339A1" w:rsidRDefault="008679E1" w:rsidP="0089620A">
      <w:pPr>
        <w:pStyle w:val="ListParagraph"/>
        <w:numPr>
          <w:ilvl w:val="0"/>
          <w:numId w:val="6"/>
        </w:numPr>
        <w:spacing w:line="360" w:lineRule="auto"/>
        <w:rPr>
          <w:b/>
          <w:sz w:val="24"/>
          <w:szCs w:val="24"/>
        </w:rPr>
      </w:pPr>
      <w:r>
        <w:rPr>
          <w:sz w:val="24"/>
          <w:szCs w:val="24"/>
        </w:rPr>
        <w:t>Grant Updates: There is 1 week left of the SRP. The STEM kits were</w:t>
      </w:r>
      <w:r w:rsidR="00821C33">
        <w:rPr>
          <w:sz w:val="24"/>
          <w:szCs w:val="24"/>
        </w:rPr>
        <w:t xml:space="preserve"> delivered. The recycling and mini tech grants are completed. </w:t>
      </w:r>
    </w:p>
    <w:p w:rsidR="00BA5045" w:rsidRPr="005F6288" w:rsidRDefault="00821C33" w:rsidP="0089620A">
      <w:pPr>
        <w:pStyle w:val="ListParagraph"/>
        <w:numPr>
          <w:ilvl w:val="0"/>
          <w:numId w:val="6"/>
        </w:numPr>
        <w:spacing w:line="360" w:lineRule="auto"/>
        <w:rPr>
          <w:b/>
          <w:sz w:val="24"/>
          <w:szCs w:val="24"/>
        </w:rPr>
      </w:pPr>
      <w:r>
        <w:rPr>
          <w:sz w:val="24"/>
          <w:szCs w:val="24"/>
        </w:rPr>
        <w:t xml:space="preserve">The </w:t>
      </w:r>
      <w:proofErr w:type="spellStart"/>
      <w:r>
        <w:rPr>
          <w:sz w:val="24"/>
          <w:szCs w:val="24"/>
        </w:rPr>
        <w:t>WiFi</w:t>
      </w:r>
      <w:proofErr w:type="spellEnd"/>
      <w:r>
        <w:rPr>
          <w:sz w:val="24"/>
          <w:szCs w:val="24"/>
        </w:rPr>
        <w:t xml:space="preserve"> at Seneca is now off when the library is closed, to prevent loiters with nefarious intentions from congregating outside the library. </w:t>
      </w:r>
    </w:p>
    <w:p w:rsidR="003807FE" w:rsidRPr="00821C33" w:rsidRDefault="00821C33" w:rsidP="00821C33">
      <w:pPr>
        <w:pStyle w:val="ListParagraph"/>
        <w:numPr>
          <w:ilvl w:val="0"/>
          <w:numId w:val="6"/>
        </w:numPr>
        <w:spacing w:line="360" w:lineRule="auto"/>
        <w:rPr>
          <w:b/>
          <w:sz w:val="24"/>
          <w:szCs w:val="24"/>
        </w:rPr>
      </w:pPr>
      <w:r>
        <w:rPr>
          <w:sz w:val="24"/>
          <w:szCs w:val="24"/>
        </w:rPr>
        <w:t xml:space="preserve">State Funding Update: There will be a $1 million increase in state aid for next year. </w:t>
      </w:r>
      <w:proofErr w:type="spellStart"/>
      <w:r>
        <w:rPr>
          <w:sz w:val="24"/>
          <w:szCs w:val="24"/>
        </w:rPr>
        <w:t>MOREnet</w:t>
      </w:r>
      <w:proofErr w:type="spellEnd"/>
      <w:r>
        <w:rPr>
          <w:sz w:val="24"/>
          <w:szCs w:val="24"/>
        </w:rPr>
        <w:t xml:space="preserve"> will be funded at the same rate. A&amp;E will be fully funded this next year. </w:t>
      </w:r>
    </w:p>
    <w:p w:rsidR="00AF35CF" w:rsidRDefault="00920CE3" w:rsidP="00AF35CF">
      <w:pPr>
        <w:spacing w:line="360" w:lineRule="auto"/>
        <w:rPr>
          <w:b/>
          <w:sz w:val="24"/>
          <w:szCs w:val="24"/>
        </w:rPr>
      </w:pPr>
      <w:r>
        <w:rPr>
          <w:b/>
          <w:sz w:val="24"/>
          <w:szCs w:val="24"/>
        </w:rPr>
        <w:t>Old Business</w:t>
      </w:r>
    </w:p>
    <w:p w:rsidR="00D04313" w:rsidRPr="00821C33" w:rsidRDefault="00D04313" w:rsidP="00D04313">
      <w:pPr>
        <w:pStyle w:val="ListParagraph"/>
        <w:numPr>
          <w:ilvl w:val="0"/>
          <w:numId w:val="19"/>
        </w:numPr>
        <w:spacing w:line="360" w:lineRule="auto"/>
        <w:rPr>
          <w:b/>
          <w:sz w:val="24"/>
          <w:szCs w:val="24"/>
        </w:rPr>
      </w:pPr>
      <w:r>
        <w:rPr>
          <w:sz w:val="24"/>
          <w:szCs w:val="24"/>
        </w:rPr>
        <w:t>Building Project Update in Seneca</w:t>
      </w:r>
    </w:p>
    <w:p w:rsidR="00821C33" w:rsidRDefault="00821C33" w:rsidP="00821C33">
      <w:pPr>
        <w:pStyle w:val="ListParagraph"/>
        <w:spacing w:line="360" w:lineRule="auto"/>
        <w:rPr>
          <w:sz w:val="24"/>
          <w:szCs w:val="24"/>
        </w:rPr>
      </w:pPr>
      <w:r>
        <w:rPr>
          <w:sz w:val="24"/>
          <w:szCs w:val="24"/>
        </w:rPr>
        <w:t xml:space="preserve">Within 3 weeks the </w:t>
      </w:r>
      <w:r w:rsidR="000D5613">
        <w:rPr>
          <w:sz w:val="24"/>
          <w:szCs w:val="24"/>
        </w:rPr>
        <w:t xml:space="preserve">old houses will be burned down by the Seneca Fire Dept. </w:t>
      </w:r>
      <w:bookmarkStart w:id="0" w:name="_GoBack"/>
      <w:bookmarkEnd w:id="0"/>
    </w:p>
    <w:p w:rsidR="00821C33" w:rsidRDefault="00821C33" w:rsidP="00821C33">
      <w:pPr>
        <w:pStyle w:val="ListParagraph"/>
        <w:spacing w:line="360" w:lineRule="auto"/>
        <w:rPr>
          <w:sz w:val="24"/>
          <w:szCs w:val="24"/>
        </w:rPr>
      </w:pPr>
      <w:r>
        <w:rPr>
          <w:sz w:val="24"/>
          <w:szCs w:val="24"/>
        </w:rPr>
        <w:t>The city of Seneca received a grant to extend the sidewalk all the way to the new library property.</w:t>
      </w:r>
    </w:p>
    <w:p w:rsidR="00821C33" w:rsidRDefault="00821C33" w:rsidP="00821C33">
      <w:pPr>
        <w:pStyle w:val="ListParagraph"/>
        <w:spacing w:line="360" w:lineRule="auto"/>
        <w:rPr>
          <w:sz w:val="24"/>
          <w:szCs w:val="24"/>
        </w:rPr>
      </w:pPr>
      <w:r>
        <w:rPr>
          <w:sz w:val="24"/>
          <w:szCs w:val="24"/>
        </w:rPr>
        <w:t xml:space="preserve">It will cost $14,000 for a site survey and basic schematic design, to be done by Paragon Architecture. A motion was made to approve the funds for this by Keri, seconded by Karina, and all voted in favor. </w:t>
      </w:r>
    </w:p>
    <w:p w:rsidR="00821C33" w:rsidRPr="00D04313" w:rsidRDefault="00821C33" w:rsidP="00821C33">
      <w:pPr>
        <w:pStyle w:val="ListParagraph"/>
        <w:spacing w:line="360" w:lineRule="auto"/>
        <w:rPr>
          <w:b/>
          <w:sz w:val="24"/>
          <w:szCs w:val="24"/>
        </w:rPr>
      </w:pPr>
      <w:r>
        <w:rPr>
          <w:sz w:val="24"/>
          <w:szCs w:val="24"/>
        </w:rPr>
        <w:t xml:space="preserve">Interest in donating to the library construction has been expressed by numerous patrons. </w:t>
      </w:r>
    </w:p>
    <w:p w:rsidR="00601AB2" w:rsidRPr="00821C33" w:rsidRDefault="00821C33" w:rsidP="00601AB2">
      <w:pPr>
        <w:pStyle w:val="ListParagraph"/>
        <w:numPr>
          <w:ilvl w:val="0"/>
          <w:numId w:val="19"/>
        </w:numPr>
        <w:spacing w:line="360" w:lineRule="auto"/>
        <w:rPr>
          <w:b/>
          <w:sz w:val="24"/>
          <w:szCs w:val="24"/>
        </w:rPr>
      </w:pPr>
      <w:r>
        <w:rPr>
          <w:sz w:val="24"/>
          <w:szCs w:val="24"/>
        </w:rPr>
        <w:t>Tax Funds</w:t>
      </w:r>
      <w:r w:rsidR="00601AB2">
        <w:rPr>
          <w:sz w:val="24"/>
          <w:szCs w:val="24"/>
        </w:rPr>
        <w:t xml:space="preserve"> Update</w:t>
      </w:r>
    </w:p>
    <w:p w:rsidR="00821C33" w:rsidRPr="00601AB2" w:rsidRDefault="00821C33" w:rsidP="00821C33">
      <w:pPr>
        <w:pStyle w:val="ListParagraph"/>
        <w:spacing w:line="360" w:lineRule="auto"/>
        <w:rPr>
          <w:b/>
          <w:sz w:val="24"/>
          <w:szCs w:val="24"/>
        </w:rPr>
      </w:pPr>
      <w:r>
        <w:rPr>
          <w:sz w:val="24"/>
          <w:szCs w:val="24"/>
        </w:rPr>
        <w:t xml:space="preserve">There are corrections to be done on the paperwork we are submitting to the state in order to recover our lost property tax income. Those will be completed and the forms resubmitted. </w:t>
      </w:r>
    </w:p>
    <w:p w:rsidR="0020525F" w:rsidRPr="0020525F" w:rsidRDefault="0020525F" w:rsidP="0020525F">
      <w:pPr>
        <w:pStyle w:val="ListParagraph"/>
        <w:spacing w:line="360" w:lineRule="auto"/>
        <w:rPr>
          <w:b/>
          <w:sz w:val="24"/>
          <w:szCs w:val="24"/>
        </w:rPr>
      </w:pPr>
      <w:r>
        <w:rPr>
          <w:b/>
          <w:sz w:val="24"/>
          <w:szCs w:val="24"/>
        </w:rPr>
        <w:lastRenderedPageBreak/>
        <w:t>New Business</w:t>
      </w:r>
    </w:p>
    <w:p w:rsidR="0020525F" w:rsidRPr="0020525F" w:rsidRDefault="00821C33" w:rsidP="0020525F">
      <w:pPr>
        <w:pStyle w:val="ListParagraph"/>
        <w:numPr>
          <w:ilvl w:val="0"/>
          <w:numId w:val="23"/>
        </w:numPr>
        <w:spacing w:line="360" w:lineRule="auto"/>
        <w:rPr>
          <w:b/>
          <w:sz w:val="24"/>
          <w:szCs w:val="24"/>
        </w:rPr>
      </w:pPr>
      <w:r>
        <w:rPr>
          <w:sz w:val="24"/>
          <w:szCs w:val="24"/>
        </w:rPr>
        <w:t>Election of officers</w:t>
      </w:r>
    </w:p>
    <w:p w:rsidR="0020525F" w:rsidRDefault="00821C33" w:rsidP="0020525F">
      <w:pPr>
        <w:pStyle w:val="ListParagraph"/>
        <w:spacing w:line="360" w:lineRule="auto"/>
        <w:rPr>
          <w:sz w:val="24"/>
          <w:szCs w:val="24"/>
        </w:rPr>
      </w:pPr>
      <w:r>
        <w:rPr>
          <w:sz w:val="24"/>
          <w:szCs w:val="24"/>
        </w:rPr>
        <w:t>The current set of officers was reappointed. A motion was made by Karina, seconded by Jann and all were in favor.</w:t>
      </w:r>
    </w:p>
    <w:p w:rsidR="00821C33" w:rsidRPr="0020525F" w:rsidRDefault="00821C33" w:rsidP="0020525F">
      <w:pPr>
        <w:pStyle w:val="ListParagraph"/>
        <w:spacing w:line="360" w:lineRule="auto"/>
        <w:rPr>
          <w:b/>
          <w:sz w:val="24"/>
          <w:szCs w:val="24"/>
        </w:rPr>
      </w:pPr>
      <w:r>
        <w:rPr>
          <w:sz w:val="24"/>
          <w:szCs w:val="24"/>
        </w:rPr>
        <w:t>President: B</w:t>
      </w:r>
      <w:r w:rsidR="000D5613">
        <w:rPr>
          <w:sz w:val="24"/>
          <w:szCs w:val="24"/>
        </w:rPr>
        <w:t>eth Styron, Vice President: Rick Keeling, Treasurer: Chris Yaudas, Secretary: Keri Collinsworth</w:t>
      </w:r>
    </w:p>
    <w:p w:rsidR="00352C33" w:rsidRPr="00A06120" w:rsidRDefault="00352C33" w:rsidP="0092354E">
      <w:pPr>
        <w:pStyle w:val="ListParagraph"/>
        <w:spacing w:line="360" w:lineRule="auto"/>
        <w:ind w:left="360"/>
        <w:rPr>
          <w:b/>
          <w:sz w:val="24"/>
          <w:szCs w:val="24"/>
        </w:rPr>
      </w:pPr>
      <w:r w:rsidRPr="00A06120">
        <w:rPr>
          <w:sz w:val="24"/>
          <w:szCs w:val="24"/>
        </w:rPr>
        <w:t xml:space="preserve">The motion to </w:t>
      </w:r>
      <w:r w:rsidR="0092354E">
        <w:rPr>
          <w:sz w:val="24"/>
          <w:szCs w:val="24"/>
        </w:rPr>
        <w:t>adjourn</w:t>
      </w:r>
      <w:r w:rsidR="00BA5045" w:rsidRPr="00A06120">
        <w:rPr>
          <w:sz w:val="24"/>
          <w:szCs w:val="24"/>
        </w:rPr>
        <w:t xml:space="preserve"> was </w:t>
      </w:r>
      <w:r w:rsidR="008D3D7E">
        <w:rPr>
          <w:sz w:val="24"/>
          <w:szCs w:val="24"/>
        </w:rPr>
        <w:t>made</w:t>
      </w:r>
      <w:r w:rsidR="000D5613">
        <w:rPr>
          <w:sz w:val="24"/>
          <w:szCs w:val="24"/>
        </w:rPr>
        <w:t xml:space="preserve"> by Phyllis</w:t>
      </w:r>
      <w:r w:rsidR="0020525F">
        <w:rPr>
          <w:sz w:val="24"/>
          <w:szCs w:val="24"/>
        </w:rPr>
        <w:t xml:space="preserve"> a</w:t>
      </w:r>
      <w:r w:rsidR="000D5613">
        <w:rPr>
          <w:sz w:val="24"/>
          <w:szCs w:val="24"/>
        </w:rPr>
        <w:t>nd seconded by Chris</w:t>
      </w:r>
      <w:r w:rsidRPr="00A06120">
        <w:rPr>
          <w:sz w:val="24"/>
          <w:szCs w:val="24"/>
        </w:rPr>
        <w:t xml:space="preserve">. The vote was unanimous to adjourn. </w:t>
      </w:r>
    </w:p>
    <w:p w:rsidR="003F6D19" w:rsidRDefault="00CF16D1" w:rsidP="00920CE3">
      <w:pPr>
        <w:spacing w:line="360" w:lineRule="auto"/>
        <w:rPr>
          <w:sz w:val="24"/>
          <w:szCs w:val="24"/>
        </w:rPr>
      </w:pPr>
      <w:r>
        <w:rPr>
          <w:sz w:val="24"/>
          <w:szCs w:val="24"/>
        </w:rPr>
        <w:t xml:space="preserve">Respectfully submitted, </w:t>
      </w:r>
      <w:r w:rsidR="00BA5045">
        <w:rPr>
          <w:sz w:val="24"/>
          <w:szCs w:val="24"/>
        </w:rPr>
        <w:t xml:space="preserve"> </w:t>
      </w:r>
    </w:p>
    <w:p w:rsidR="00CF16D1" w:rsidRPr="00920CE3" w:rsidRDefault="00CF16D1" w:rsidP="00920CE3">
      <w:pPr>
        <w:spacing w:line="360" w:lineRule="auto"/>
        <w:rPr>
          <w:sz w:val="24"/>
          <w:szCs w:val="24"/>
        </w:rPr>
      </w:pPr>
      <w:r>
        <w:rPr>
          <w:sz w:val="24"/>
          <w:szCs w:val="24"/>
        </w:rPr>
        <w:t>Keri Collinsworth,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B3B"/>
    <w:multiLevelType w:val="hybridMultilevel"/>
    <w:tmpl w:val="66EA90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41CD8"/>
    <w:multiLevelType w:val="hybridMultilevel"/>
    <w:tmpl w:val="75F4B53A"/>
    <w:lvl w:ilvl="0" w:tplc="2B605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C6CBF"/>
    <w:multiLevelType w:val="hybridMultilevel"/>
    <w:tmpl w:val="F8C43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E335D"/>
    <w:multiLevelType w:val="hybridMultilevel"/>
    <w:tmpl w:val="FCE235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FC7610"/>
    <w:multiLevelType w:val="hybridMultilevel"/>
    <w:tmpl w:val="020E3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C3273"/>
    <w:multiLevelType w:val="hybridMultilevel"/>
    <w:tmpl w:val="24E0FED8"/>
    <w:lvl w:ilvl="0" w:tplc="55FC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7125BA"/>
    <w:multiLevelType w:val="hybridMultilevel"/>
    <w:tmpl w:val="0DAE1BE2"/>
    <w:lvl w:ilvl="0" w:tplc="1B6C7A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E0B29"/>
    <w:multiLevelType w:val="hybridMultilevel"/>
    <w:tmpl w:val="FE7A2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859AF"/>
    <w:multiLevelType w:val="hybridMultilevel"/>
    <w:tmpl w:val="6AD86D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E0BFF"/>
    <w:multiLevelType w:val="hybridMultilevel"/>
    <w:tmpl w:val="8C60BFC4"/>
    <w:lvl w:ilvl="0" w:tplc="02442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
  </w:num>
  <w:num w:numId="5">
    <w:abstractNumId w:val="14"/>
  </w:num>
  <w:num w:numId="6">
    <w:abstractNumId w:val="4"/>
  </w:num>
  <w:num w:numId="7">
    <w:abstractNumId w:val="6"/>
  </w:num>
  <w:num w:numId="8">
    <w:abstractNumId w:val="7"/>
  </w:num>
  <w:num w:numId="9">
    <w:abstractNumId w:val="21"/>
  </w:num>
  <w:num w:numId="10">
    <w:abstractNumId w:val="13"/>
  </w:num>
  <w:num w:numId="11">
    <w:abstractNumId w:val="22"/>
  </w:num>
  <w:num w:numId="12">
    <w:abstractNumId w:val="10"/>
  </w:num>
  <w:num w:numId="13">
    <w:abstractNumId w:val="2"/>
  </w:num>
  <w:num w:numId="14">
    <w:abstractNumId w:val="5"/>
  </w:num>
  <w:num w:numId="15">
    <w:abstractNumId w:val="8"/>
  </w:num>
  <w:num w:numId="16">
    <w:abstractNumId w:val="16"/>
  </w:num>
  <w:num w:numId="17">
    <w:abstractNumId w:val="0"/>
  </w:num>
  <w:num w:numId="18">
    <w:abstractNumId w:val="11"/>
  </w:num>
  <w:num w:numId="19">
    <w:abstractNumId w:val="18"/>
  </w:num>
  <w:num w:numId="20">
    <w:abstractNumId w:val="19"/>
  </w:num>
  <w:num w:numId="21">
    <w:abstractNumId w:val="2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53CC0"/>
    <w:rsid w:val="00097E7E"/>
    <w:rsid w:val="000D5613"/>
    <w:rsid w:val="000D7C54"/>
    <w:rsid w:val="001F720A"/>
    <w:rsid w:val="0020525F"/>
    <w:rsid w:val="002F3BE2"/>
    <w:rsid w:val="00352C33"/>
    <w:rsid w:val="0037542A"/>
    <w:rsid w:val="003807FE"/>
    <w:rsid w:val="003A780D"/>
    <w:rsid w:val="003D56BA"/>
    <w:rsid w:val="003F6D19"/>
    <w:rsid w:val="004C4C46"/>
    <w:rsid w:val="004F5A21"/>
    <w:rsid w:val="0050734E"/>
    <w:rsid w:val="005F6288"/>
    <w:rsid w:val="00601AB2"/>
    <w:rsid w:val="0061286B"/>
    <w:rsid w:val="00753602"/>
    <w:rsid w:val="00793302"/>
    <w:rsid w:val="00821C33"/>
    <w:rsid w:val="008339A1"/>
    <w:rsid w:val="008679E1"/>
    <w:rsid w:val="0089620A"/>
    <w:rsid w:val="008D3D7E"/>
    <w:rsid w:val="00920CE3"/>
    <w:rsid w:val="0092354E"/>
    <w:rsid w:val="009464E8"/>
    <w:rsid w:val="009B7165"/>
    <w:rsid w:val="009E145D"/>
    <w:rsid w:val="00A06120"/>
    <w:rsid w:val="00AF35CF"/>
    <w:rsid w:val="00B20C8F"/>
    <w:rsid w:val="00B70646"/>
    <w:rsid w:val="00BA1D53"/>
    <w:rsid w:val="00BA5045"/>
    <w:rsid w:val="00CF16D1"/>
    <w:rsid w:val="00D04313"/>
    <w:rsid w:val="00E10A6E"/>
    <w:rsid w:val="00E929B5"/>
    <w:rsid w:val="00F8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Collinsworth,Keri J</cp:lastModifiedBy>
  <cp:revision>2</cp:revision>
  <dcterms:created xsi:type="dcterms:W3CDTF">2022-08-15T15:52:00Z</dcterms:created>
  <dcterms:modified xsi:type="dcterms:W3CDTF">2022-08-15T15:52:00Z</dcterms:modified>
</cp:coreProperties>
</file>